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02" w:rsidRPr="007C2402" w:rsidRDefault="00DB5EF6" w:rsidP="007C240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February 17</w:t>
      </w:r>
      <w:r w:rsidR="007C2402" w:rsidRPr="007C2402">
        <w:rPr>
          <w:rFonts w:ascii="Times New Roman" w:hAnsi="Times New Roman" w:cs="Times New Roman"/>
          <w:b/>
          <w:sz w:val="16"/>
          <w:szCs w:val="16"/>
        </w:rPr>
        <w:t>, 2013</w:t>
      </w:r>
    </w:p>
    <w:p w:rsidR="007C2402" w:rsidRPr="007C2402" w:rsidRDefault="007C2402" w:rsidP="007C2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02">
        <w:rPr>
          <w:rFonts w:ascii="Times New Roman" w:hAnsi="Times New Roman" w:cs="Times New Roman"/>
          <w:b/>
          <w:sz w:val="24"/>
          <w:szCs w:val="24"/>
        </w:rPr>
        <w:t>Walking in Grace</w:t>
      </w:r>
      <w:r w:rsidRPr="007C2402">
        <w:rPr>
          <w:rFonts w:ascii="Times New Roman" w:hAnsi="Times New Roman" w:cs="Times New Roman"/>
          <w:b/>
          <w:sz w:val="24"/>
          <w:szCs w:val="24"/>
        </w:rPr>
        <w:br/>
        <w:t>Eph. 3:16-17a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 xml:space="preserve">This prayer is divided up into three parts: </w:t>
      </w:r>
      <w:r>
        <w:rPr>
          <w:rFonts w:ascii="Times New Roman" w:hAnsi="Times New Roman" w:cs="Times New Roman"/>
          <w:sz w:val="24"/>
          <w:szCs w:val="24"/>
        </w:rPr>
        <w:br/>
      </w:r>
      <w:r w:rsidRPr="007C2402">
        <w:rPr>
          <w:rFonts w:ascii="Times New Roman" w:hAnsi="Times New Roman" w:cs="Times New Roman"/>
          <w:sz w:val="24"/>
          <w:szCs w:val="24"/>
        </w:rPr>
        <w:t>1) vss. 16-17a</w:t>
      </w:r>
      <w:r>
        <w:rPr>
          <w:rFonts w:ascii="Times New Roman" w:hAnsi="Times New Roman" w:cs="Times New Roman"/>
          <w:sz w:val="24"/>
          <w:szCs w:val="24"/>
        </w:rPr>
        <w:br/>
      </w:r>
      <w:r w:rsidRPr="007C2402">
        <w:rPr>
          <w:rFonts w:ascii="Times New Roman" w:hAnsi="Times New Roman" w:cs="Times New Roman"/>
          <w:sz w:val="24"/>
          <w:szCs w:val="24"/>
        </w:rPr>
        <w:t xml:space="preserve">2) vss. 17a-19 </w:t>
      </w:r>
      <w:r>
        <w:rPr>
          <w:rFonts w:ascii="Times New Roman" w:hAnsi="Times New Roman" w:cs="Times New Roman"/>
          <w:sz w:val="24"/>
          <w:szCs w:val="24"/>
        </w:rPr>
        <w:br/>
      </w:r>
      <w:r w:rsidRPr="007C2402">
        <w:rPr>
          <w:rFonts w:ascii="Times New Roman" w:hAnsi="Times New Roman" w:cs="Times New Roman"/>
          <w:sz w:val="24"/>
          <w:szCs w:val="24"/>
        </w:rPr>
        <w:t>3) vss. 20-21</w:t>
      </w:r>
    </w:p>
    <w:p w:rsidR="007C2402" w:rsidRPr="007C2402" w:rsidRDefault="007C2402" w:rsidP="00076FBE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There are two main thoughts in verses</w:t>
      </w:r>
      <w:r w:rsidR="00076FBE">
        <w:rPr>
          <w:rFonts w:ascii="Times New Roman" w:hAnsi="Times New Roman" w:cs="Times New Roman"/>
          <w:sz w:val="24"/>
          <w:szCs w:val="24"/>
        </w:rPr>
        <w:t xml:space="preserve"> 16-17</w:t>
      </w:r>
      <w:r w:rsidRPr="007C2402">
        <w:rPr>
          <w:rFonts w:ascii="Times New Roman" w:hAnsi="Times New Roman" w:cs="Times New Roman"/>
          <w:sz w:val="24"/>
          <w:szCs w:val="24"/>
        </w:rPr>
        <w:t>:</w:t>
      </w:r>
      <w:r w:rsidR="00076FBE">
        <w:rPr>
          <w:rFonts w:ascii="Times New Roman" w:hAnsi="Times New Roman" w:cs="Times New Roman"/>
          <w:sz w:val="24"/>
          <w:szCs w:val="24"/>
        </w:rPr>
        <w:t xml:space="preserve">  </w:t>
      </w:r>
      <w:r w:rsidRPr="007C2402">
        <w:rPr>
          <w:rFonts w:ascii="Times New Roman" w:hAnsi="Times New Roman" w:cs="Times New Roman"/>
          <w:sz w:val="24"/>
          <w:szCs w:val="24"/>
        </w:rPr>
        <w:t>1</w:t>
      </w:r>
      <w:r w:rsidRPr="007C24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2402">
        <w:rPr>
          <w:rFonts w:ascii="Times New Roman" w:hAnsi="Times New Roman" w:cs="Times New Roman"/>
          <w:sz w:val="24"/>
          <w:szCs w:val="24"/>
        </w:rPr>
        <w:t xml:space="preserve"> The source of power for our Christian lives (glorious riches)</w:t>
      </w:r>
      <w:r w:rsidR="00076FBE">
        <w:rPr>
          <w:rFonts w:ascii="Times New Roman" w:hAnsi="Times New Roman" w:cs="Times New Roman"/>
          <w:sz w:val="24"/>
          <w:szCs w:val="24"/>
        </w:rPr>
        <w:t xml:space="preserve">.  </w:t>
      </w:r>
      <w:r w:rsidRPr="007C2402">
        <w:rPr>
          <w:rFonts w:ascii="Times New Roman" w:hAnsi="Times New Roman" w:cs="Times New Roman"/>
          <w:sz w:val="24"/>
          <w:szCs w:val="24"/>
        </w:rPr>
        <w:t>2</w:t>
      </w:r>
      <w:r w:rsidRPr="007C24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2402">
        <w:rPr>
          <w:rFonts w:ascii="Times New Roman" w:hAnsi="Times New Roman" w:cs="Times New Roman"/>
          <w:sz w:val="24"/>
          <w:szCs w:val="24"/>
        </w:rPr>
        <w:t xml:space="preserve"> The area of this source of power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This power is something that is only given to us when we are in a personal relationship with Christ.</w:t>
      </w:r>
      <w:r w:rsidR="00076FBE">
        <w:rPr>
          <w:rFonts w:ascii="Times New Roman" w:hAnsi="Times New Roman" w:cs="Times New Roman"/>
          <w:sz w:val="24"/>
          <w:szCs w:val="24"/>
        </w:rPr>
        <w:t xml:space="preserve">  </w:t>
      </w:r>
      <w:r w:rsidRPr="007C2402">
        <w:rPr>
          <w:rFonts w:ascii="Times New Roman" w:hAnsi="Times New Roman" w:cs="Times New Roman"/>
          <w:sz w:val="24"/>
          <w:szCs w:val="24"/>
        </w:rPr>
        <w:t>It’s the power of the Holy Spirit</w:t>
      </w:r>
      <w:r w:rsidR="00076FBE">
        <w:rPr>
          <w:rFonts w:ascii="Times New Roman" w:hAnsi="Times New Roman" w:cs="Times New Roman"/>
          <w:sz w:val="24"/>
          <w:szCs w:val="24"/>
        </w:rPr>
        <w:t xml:space="preserve">.  </w:t>
      </w:r>
      <w:r w:rsidRPr="007C2402">
        <w:rPr>
          <w:rFonts w:ascii="Times New Roman" w:hAnsi="Times New Roman" w:cs="Times New Roman"/>
          <w:sz w:val="24"/>
          <w:szCs w:val="24"/>
        </w:rPr>
        <w:t>It’s the strength of God in our inner being.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“There is no limit to, or lack of, God’s power and blessing to those who are in a relationship with him.”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When “We” (“Me”) are weak – the flesh will have the control factor in our lives.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When “We” (“Me”) are strong – the Holy Spirit will have the control factor in our lives.</w:t>
      </w:r>
    </w:p>
    <w:p w:rsidR="007C2402" w:rsidRPr="00076FBE" w:rsidRDefault="007C2402" w:rsidP="00076FBE">
      <w:pPr>
        <w:rPr>
          <w:rFonts w:ascii="Times New Roman" w:hAnsi="Times New Roman" w:cs="Times New Roman"/>
          <w:sz w:val="24"/>
          <w:szCs w:val="24"/>
        </w:rPr>
      </w:pPr>
      <w:r w:rsidRPr="00076FBE">
        <w:rPr>
          <w:rFonts w:ascii="Times New Roman" w:hAnsi="Times New Roman" w:cs="Times New Roman"/>
          <w:sz w:val="24"/>
          <w:szCs w:val="24"/>
        </w:rPr>
        <w:t xml:space="preserve">To neglect our </w:t>
      </w:r>
      <w:r w:rsidR="00ED00CD">
        <w:rPr>
          <w:rFonts w:ascii="Times New Roman" w:hAnsi="Times New Roman" w:cs="Times New Roman"/>
          <w:sz w:val="24"/>
          <w:szCs w:val="24"/>
        </w:rPr>
        <w:t>spirit</w:t>
      </w:r>
      <w:r w:rsidRPr="00076FBE">
        <w:rPr>
          <w:rFonts w:ascii="Times New Roman" w:hAnsi="Times New Roman" w:cs="Times New Roman"/>
          <w:sz w:val="24"/>
          <w:szCs w:val="24"/>
        </w:rPr>
        <w:t xml:space="preserve"> is to steal the power away from us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The main purpose for this power working in you is so that “Christ may dwell in your hearts through faith.”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 xml:space="preserve">The power of Christ or the spirit of Christ will not feel comfortable in your inner being until the Holy Spirit has control of your </w:t>
      </w:r>
      <w:r w:rsidR="00ED00CD">
        <w:rPr>
          <w:rFonts w:ascii="Times New Roman" w:hAnsi="Times New Roman" w:cs="Times New Roman"/>
          <w:sz w:val="24"/>
          <w:szCs w:val="24"/>
        </w:rPr>
        <w:t>spirit</w:t>
      </w:r>
      <w:r w:rsidRPr="007C2402">
        <w:rPr>
          <w:rFonts w:ascii="Times New Roman" w:hAnsi="Times New Roman" w:cs="Times New Roman"/>
          <w:sz w:val="24"/>
          <w:szCs w:val="24"/>
        </w:rPr>
        <w:t xml:space="preserve"> – </w:t>
      </w:r>
      <w:r w:rsidRPr="007C2402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r w:rsidRPr="007C2402">
        <w:rPr>
          <w:rFonts w:ascii="Times New Roman" w:hAnsi="Times New Roman" w:cs="Times New Roman"/>
          <w:sz w:val="24"/>
          <w:szCs w:val="24"/>
        </w:rPr>
        <w:t>.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 xml:space="preserve"> So here’s my question: </w:t>
      </w:r>
    </w:p>
    <w:p w:rsidR="007C2402" w:rsidRPr="007C2402" w:rsidRDefault="007C2402" w:rsidP="007C2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Have you done everything possible to make your heart a home for Jesus?</w:t>
      </w:r>
    </w:p>
    <w:p w:rsidR="007C2402" w:rsidRPr="007C2402" w:rsidRDefault="007C2402" w:rsidP="007C2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 xml:space="preserve">Have you forgotten to feed your </w:t>
      </w:r>
      <w:r w:rsidR="00ED00CD">
        <w:rPr>
          <w:rFonts w:ascii="Times New Roman" w:hAnsi="Times New Roman" w:cs="Times New Roman"/>
          <w:sz w:val="24"/>
          <w:szCs w:val="24"/>
        </w:rPr>
        <w:t>spirit</w:t>
      </w:r>
      <w:r w:rsidRPr="007C2402">
        <w:rPr>
          <w:rFonts w:ascii="Times New Roman" w:hAnsi="Times New Roman" w:cs="Times New Roman"/>
          <w:sz w:val="24"/>
          <w:szCs w:val="24"/>
        </w:rPr>
        <w:t xml:space="preserve"> with the glorious riches of God’s unlimited blessings?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It’s so important that we identify the source of our power drain and eliminate it.</w:t>
      </w:r>
      <w:r w:rsidR="00E06A81">
        <w:rPr>
          <w:rFonts w:ascii="Times New Roman" w:hAnsi="Times New Roman" w:cs="Times New Roman"/>
          <w:sz w:val="24"/>
          <w:szCs w:val="24"/>
        </w:rPr>
        <w:t xml:space="preserve">  </w:t>
      </w:r>
      <w:r w:rsidRPr="007C2402">
        <w:rPr>
          <w:rFonts w:ascii="Times New Roman" w:hAnsi="Times New Roman" w:cs="Times New Roman"/>
          <w:sz w:val="24"/>
          <w:szCs w:val="24"/>
        </w:rPr>
        <w:t>And once again spend each day focusing on your spiritual health.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Prov. 4:23-26; “…guard your heart – everything flows from it.”</w:t>
      </w:r>
      <w:r w:rsidR="00E06A81">
        <w:rPr>
          <w:rFonts w:ascii="Times New Roman" w:hAnsi="Times New Roman" w:cs="Times New Roman"/>
          <w:sz w:val="24"/>
          <w:szCs w:val="24"/>
        </w:rPr>
        <w:br/>
      </w:r>
      <w:r w:rsidRPr="007C2402">
        <w:rPr>
          <w:rFonts w:ascii="Times New Roman" w:hAnsi="Times New Roman" w:cs="Times New Roman"/>
          <w:sz w:val="24"/>
          <w:szCs w:val="24"/>
        </w:rPr>
        <w:t>Prov. 27:19; “As water reflects a face, so a man’s heart reflects the man.”</w:t>
      </w:r>
      <w:r w:rsidR="00E06A81">
        <w:rPr>
          <w:rFonts w:ascii="Times New Roman" w:hAnsi="Times New Roman" w:cs="Times New Roman"/>
          <w:sz w:val="24"/>
          <w:szCs w:val="24"/>
        </w:rPr>
        <w:br/>
      </w:r>
      <w:r w:rsidRPr="007C2402">
        <w:rPr>
          <w:rFonts w:ascii="Times New Roman" w:hAnsi="Times New Roman" w:cs="Times New Roman"/>
          <w:sz w:val="24"/>
          <w:szCs w:val="24"/>
        </w:rPr>
        <w:t>1 Sam. 16:7; “…man looks at the outward appearance, but the LORD looks at the heart.”</w:t>
      </w: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r w:rsidRPr="007C2402">
        <w:rPr>
          <w:rFonts w:ascii="Times New Roman" w:hAnsi="Times New Roman" w:cs="Times New Roman"/>
          <w:sz w:val="24"/>
          <w:szCs w:val="24"/>
        </w:rPr>
        <w:t>May you be strengthened by the glorious riches of Christ through the power of the Holy Spirit.</w:t>
      </w:r>
    </w:p>
    <w:p w:rsidR="00823CFC" w:rsidRPr="007C2402" w:rsidRDefault="00823CFC">
      <w:pPr>
        <w:rPr>
          <w:sz w:val="24"/>
          <w:szCs w:val="24"/>
        </w:rPr>
      </w:pPr>
    </w:p>
    <w:sectPr w:rsidR="00823CFC" w:rsidRPr="007C2402" w:rsidSect="003B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3B0"/>
    <w:multiLevelType w:val="hybridMultilevel"/>
    <w:tmpl w:val="7690D9B6"/>
    <w:lvl w:ilvl="0" w:tplc="D4847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2402"/>
    <w:rsid w:val="00076FBE"/>
    <w:rsid w:val="003C60EC"/>
    <w:rsid w:val="00605576"/>
    <w:rsid w:val="006A403D"/>
    <w:rsid w:val="007C2402"/>
    <w:rsid w:val="00823CFC"/>
    <w:rsid w:val="00965331"/>
    <w:rsid w:val="00B164EF"/>
    <w:rsid w:val="00C971CA"/>
    <w:rsid w:val="00DB5EF6"/>
    <w:rsid w:val="00E06A81"/>
    <w:rsid w:val="00ED00CD"/>
    <w:rsid w:val="00F8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Allen</dc:creator>
  <cp:lastModifiedBy>Adrienne</cp:lastModifiedBy>
  <cp:revision>6</cp:revision>
  <dcterms:created xsi:type="dcterms:W3CDTF">2013-02-06T20:41:00Z</dcterms:created>
  <dcterms:modified xsi:type="dcterms:W3CDTF">2013-02-19T22:40:00Z</dcterms:modified>
</cp:coreProperties>
</file>